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D26" w:rsidRPr="00EB5A5C" w:rsidRDefault="00851D26" w:rsidP="00851D2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C207067" wp14:editId="6384F54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D26" w:rsidRPr="00EB5A5C" w:rsidRDefault="00851D26" w:rsidP="00851D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51D26" w:rsidRPr="00EB5A5C" w:rsidRDefault="00851D26" w:rsidP="00851D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51D26" w:rsidRPr="00EB5A5C" w:rsidRDefault="00851D26" w:rsidP="00851D2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851D26" w:rsidRPr="00EB5A5C" w:rsidRDefault="00851D26" w:rsidP="00851D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851D26" w:rsidRPr="00EB5A5C" w:rsidRDefault="00851D26" w:rsidP="00851D2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B5A5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344</w:t>
      </w:r>
      <w:r w:rsidRPr="00EB5A5C">
        <w:rPr>
          <w:rFonts w:ascii="Times New Roman" w:eastAsia="Times New Roman" w:hAnsi="Times New Roman" w:cs="Times New Roman"/>
          <w:b/>
          <w:u w:val="single"/>
          <w:lang w:eastAsia="sl-SI"/>
        </w:rPr>
        <w:t>- 2019-VH/MŠ_</w:t>
      </w:r>
    </w:p>
    <w:p w:rsidR="00851D26" w:rsidRPr="00EB5A5C" w:rsidRDefault="00851D26" w:rsidP="00851D2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51D26" w:rsidRPr="00EB5A5C" w:rsidRDefault="00851D26" w:rsidP="00851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51D26" w:rsidRPr="00EB5A5C" w:rsidRDefault="00851D26" w:rsidP="00851D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Rezalnik dokumentov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v sestavu in opisu kot sledi v nadaljevanju </w:t>
      </w:r>
    </w:p>
    <w:p w:rsidR="00851D26" w:rsidRPr="00EB5A5C" w:rsidRDefault="00851D26" w:rsidP="00851D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Kapaciteta razreza od 13 do 18 listov </w:t>
      </w:r>
    </w:p>
    <w:p w:rsidR="00851D26" w:rsidRPr="00EB5A5C" w:rsidRDefault="00851D26" w:rsidP="00851D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za širine rezala vsaj 22 mm</w:t>
      </w:r>
    </w:p>
    <w:p w:rsidR="00851D26" w:rsidRPr="00EB5A5C" w:rsidRDefault="00851D26" w:rsidP="00851D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 koša vsa 20 litrov</w:t>
      </w:r>
    </w:p>
    <w:p w:rsidR="00851D26" w:rsidRPr="00EB5A5C" w:rsidRDefault="00851D26" w:rsidP="00851D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razreza kartic, priponk, sponk,</w:t>
      </w:r>
    </w:p>
    <w:p w:rsidR="00851D26" w:rsidRPr="00EB5A5C" w:rsidRDefault="00851D26" w:rsidP="00851D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Samodejni vklop/izklop</w:t>
      </w:r>
    </w:p>
    <w:p w:rsidR="00851D26" w:rsidRPr="00EB5A5C" w:rsidRDefault="00851D26" w:rsidP="00851D2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CE certifikat</w:t>
      </w:r>
    </w:p>
    <w:p w:rsidR="00851D26" w:rsidRPr="00EB5A5C" w:rsidRDefault="00851D26" w:rsidP="00851D26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izvajalca je , da predloži ob dobavi</w:t>
      </w:r>
    </w:p>
    <w:p w:rsidR="00851D26" w:rsidRPr="00EB5A5C" w:rsidRDefault="00851D26" w:rsidP="00851D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Originalna navodila za uporabo,</w:t>
      </w:r>
    </w:p>
    <w:p w:rsidR="00851D26" w:rsidRPr="00EB5A5C" w:rsidRDefault="00851D26" w:rsidP="00851D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Navodila za uporabo v slovenskem jeziku</w:t>
      </w:r>
    </w:p>
    <w:p w:rsidR="00851D26" w:rsidRPr="00EB5A5C" w:rsidRDefault="00851D26" w:rsidP="00851D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Seznam pooblaščenih serviserjev</w:t>
      </w:r>
    </w:p>
    <w:p w:rsidR="00851D26" w:rsidRPr="00EB5A5C" w:rsidRDefault="00851D26" w:rsidP="00851D2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D26" w:rsidRPr="00EB5A5C" w:rsidRDefault="00851D26" w:rsidP="00851D2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51D26" w:rsidRPr="00EB5A5C" w:rsidRDefault="00851D26" w:rsidP="00851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B5A5C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B5A5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B5A5C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851D26" w:rsidRPr="00EB5A5C" w:rsidRDefault="00851D26" w:rsidP="00851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D26" w:rsidRPr="00EB5A5C" w:rsidRDefault="00851D26" w:rsidP="00851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EB5A5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EB5A5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51D26" w:rsidRPr="00EB5A5C" w:rsidRDefault="00851D26" w:rsidP="00851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D26" w:rsidRPr="00EB5A5C" w:rsidRDefault="00851D26" w:rsidP="00851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851D26" w:rsidRPr="00851D26" w:rsidRDefault="00851D26" w:rsidP="00851D26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851D26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851D26" w:rsidRPr="00EB5A5C" w:rsidRDefault="00851D26" w:rsidP="00851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rezalnik dokumentov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344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851D26" w:rsidRPr="00EB5A5C" w:rsidRDefault="00851D26" w:rsidP="00851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D26" w:rsidRPr="00EB5A5C" w:rsidRDefault="00851D26" w:rsidP="00851D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851D26" w:rsidRDefault="00851D26" w:rsidP="00851D2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</w:t>
      </w:r>
    </w:p>
    <w:p w:rsidR="00851D26" w:rsidRPr="00EB5A5C" w:rsidRDefault="00851D26" w:rsidP="00851D26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lastRenderedPageBreak/>
        <w:t xml:space="preserve">   Vodja nabavne službe</w:t>
      </w:r>
    </w:p>
    <w:p w:rsidR="00851D26" w:rsidRPr="00EB5A5C" w:rsidRDefault="00851D26" w:rsidP="00851D2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851D26" w:rsidRPr="00EB5A5C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EB5A5C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B5A5C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851D26" w:rsidRPr="00EB5A5C" w:rsidRDefault="00851D26" w:rsidP="00851D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D26" w:rsidRDefault="00851D26" w:rsidP="00851D26"/>
    <w:p w:rsidR="00851D26" w:rsidRDefault="00851D26" w:rsidP="00851D26"/>
    <w:p w:rsidR="000E2C63" w:rsidRDefault="000E2C63"/>
    <w:sectPr w:rsidR="000E2C63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51D2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851D2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51D26">
    <w:pPr>
      <w:pStyle w:val="Noga"/>
      <w:jc w:val="center"/>
    </w:pPr>
  </w:p>
  <w:p w:rsidR="00B251B9" w:rsidRDefault="00851D2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851D26">
    <w:pPr>
      <w:pStyle w:val="Noga"/>
      <w:jc w:val="center"/>
    </w:pPr>
  </w:p>
  <w:p w:rsidR="00B251B9" w:rsidRDefault="00851D26">
    <w:pPr>
      <w:pStyle w:val="Noga"/>
      <w:jc w:val="center"/>
    </w:pPr>
  </w:p>
  <w:p w:rsidR="00B251B9" w:rsidRDefault="00851D2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51D26">
    <w:pPr>
      <w:pStyle w:val="Noga"/>
      <w:jc w:val="center"/>
      <w:rPr>
        <w:rFonts w:ascii="Arial" w:hAnsi="Arial"/>
        <w:sz w:val="16"/>
      </w:rPr>
    </w:pPr>
  </w:p>
  <w:p w:rsidR="00B251B9" w:rsidRDefault="00851D26">
    <w:pPr>
      <w:pStyle w:val="Noga"/>
      <w:jc w:val="center"/>
      <w:rPr>
        <w:rFonts w:ascii="Arial" w:hAnsi="Arial"/>
        <w:sz w:val="16"/>
      </w:rPr>
    </w:pPr>
  </w:p>
  <w:p w:rsidR="00B251B9" w:rsidRDefault="00851D2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51D2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51D2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51D2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51D2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51D26">
    <w:pPr>
      <w:pStyle w:val="Noga"/>
      <w:jc w:val="center"/>
      <w:rPr>
        <w:rFonts w:ascii="Arial" w:hAnsi="Arial"/>
        <w:sz w:val="16"/>
      </w:rPr>
    </w:pPr>
  </w:p>
  <w:p w:rsidR="00B251B9" w:rsidRDefault="00851D2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3A98"/>
    <w:multiLevelType w:val="hybridMultilevel"/>
    <w:tmpl w:val="3B5A68EA"/>
    <w:lvl w:ilvl="0" w:tplc="7DE8B7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D11E5A"/>
    <w:multiLevelType w:val="hybridMultilevel"/>
    <w:tmpl w:val="04462A66"/>
    <w:lvl w:ilvl="0" w:tplc="430EF8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26"/>
    <w:rsid w:val="000E2C63"/>
    <w:rsid w:val="0085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810DF9F"/>
  <w15:chartTrackingRefBased/>
  <w15:docId w15:val="{F22F97C9-402F-4FEA-932E-DDAEFC42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51D2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5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51D26"/>
  </w:style>
  <w:style w:type="paragraph" w:styleId="Glava">
    <w:name w:val="header"/>
    <w:basedOn w:val="Navaden"/>
    <w:link w:val="GlavaZnak"/>
    <w:uiPriority w:val="99"/>
    <w:semiHidden/>
    <w:unhideWhenUsed/>
    <w:rsid w:val="00851D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851D26"/>
  </w:style>
  <w:style w:type="character" w:styleId="tevilkastrani">
    <w:name w:val="page number"/>
    <w:basedOn w:val="Privzetapisavaodstavka"/>
    <w:rsid w:val="00851D26"/>
  </w:style>
  <w:style w:type="character" w:styleId="Hiperpovezava">
    <w:name w:val="Hyperlink"/>
    <w:basedOn w:val="Privzetapisavaodstavka"/>
    <w:uiPriority w:val="99"/>
    <w:unhideWhenUsed/>
    <w:rsid w:val="00851D2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51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2019-08-26T12:07:00Z</dcterms:created>
  <dcterms:modified xsi:type="dcterms:W3CDTF">2019-08-26T12:09:00Z</dcterms:modified>
</cp:coreProperties>
</file>